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附件4：</w:t>
      </w:r>
    </w:p>
    <w:p>
      <w:pPr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齐鲁工业大学（山东省科学院）第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届“互联网＋”大学生创新创业大赛时间安排表</w:t>
      </w:r>
    </w:p>
    <w:p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提醒：所有参赛项目先自行网上报名：登录“全国大学生创业服务网”（cy.ncss.cn）或微信公众号（名称为“全国大学生创业服务网”或“中国‘互联网+’大学生创新创业大赛”）任一方式进行报名。</w:t>
      </w:r>
    </w:p>
    <w:tbl>
      <w:tblPr>
        <w:tblStyle w:val="2"/>
        <w:tblpPr w:leftFromText="180" w:rightFromText="180" w:vertAnchor="text" w:horzAnchor="page" w:tblpX="1792" w:tblpY="76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内容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日前（电子版文件）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项目计划书；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《大赛报名表》；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《大赛参赛作品推荐表》；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项目展示文档（</w:t>
            </w:r>
            <w:r>
              <w:rPr>
                <w:rFonts w:hint="eastAsia"/>
                <w:lang w:val="en-US" w:eastAsia="zh-CN"/>
              </w:rPr>
              <w:t>PPT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项目展示视频。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r>
              <w:rPr>
                <w:rFonts w:hint="eastAsia"/>
              </w:rPr>
              <w:t>电子版材料以学院为单位发送至大赛专用邮箱cyxy</w:t>
            </w:r>
            <w:r>
              <w:rPr>
                <w:rFonts w:hint="eastAsia"/>
                <w:lang w:val="en-US" w:eastAsia="zh-CN"/>
              </w:rPr>
              <w:t>01</w:t>
            </w:r>
            <w:r>
              <w:rPr>
                <w:rFonts w:hint="eastAsia"/>
              </w:rPr>
              <w:t>@163.com。各个参赛项目文件夹名为：学院-参赛</w:t>
            </w:r>
            <w:r>
              <w:rPr>
                <w:rFonts w:hint="eastAsia"/>
                <w:lang w:eastAsia="zh-CN"/>
              </w:rPr>
              <w:t>赛道</w:t>
            </w: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eastAsia"/>
              </w:rPr>
              <w:t>-项目</w:t>
            </w:r>
            <w:r>
              <w:rPr>
                <w:rFonts w:hint="eastAsia"/>
                <w:lang w:eastAsia="zh-CN"/>
              </w:rPr>
              <w:t>组别</w:t>
            </w:r>
            <w:r>
              <w:rPr>
                <w:rFonts w:hint="eastAsia"/>
                <w:lang w:val="en-US" w:eastAsia="zh-CN"/>
              </w:rPr>
              <w:t xml:space="preserve">--项目名称  </w:t>
            </w:r>
            <w:r>
              <w:rPr>
                <w:rFonts w:hint="eastAsia"/>
              </w:rPr>
              <w:t>-负责人（例如：创业学院-</w:t>
            </w:r>
            <w:r>
              <w:rPr>
                <w:rFonts w:hint="eastAsia"/>
                <w:lang w:val="en-US" w:eastAsia="zh-CN"/>
              </w:rPr>
              <w:t>-主赛道--</w:t>
            </w:r>
            <w:r>
              <w:rPr>
                <w:rFonts w:hint="eastAsia"/>
              </w:rPr>
              <w:t>创意组-创业项目名称-李二）。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日当天（纸质版文件）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项目计划书一式3份；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《大赛报名表》3份；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《大赛参赛作品推荐表》。</w:t>
            </w:r>
            <w:bookmarkStart w:id="0" w:name="_GoBack"/>
            <w:bookmarkEnd w:id="0"/>
          </w:p>
        </w:tc>
        <w:tc>
          <w:tcPr>
            <w:tcW w:w="2841" w:type="dxa"/>
            <w:noWrap w:val="0"/>
            <w:vAlign w:val="top"/>
          </w:tcPr>
          <w:p>
            <w:r>
              <w:rPr>
                <w:rFonts w:hint="eastAsia"/>
              </w:rPr>
              <w:t>于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日8:30-17：00间将纸质版材料请以学院为单位报送至齐鲁工业大学创业学院（工程训练中心B201室）前台。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日-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0日（初赛）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评委对所提交的电子版文件进行网评。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r>
              <w:rPr>
                <w:rFonts w:hint="eastAsia"/>
              </w:rPr>
              <w:t>各参赛团队及时关注微信公众号：“齐鲁创联”以及创业学院官网http://cy.qlu.edu.cn/的通知。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eastAsia="zh-CN"/>
              </w:rPr>
              <w:t>上旬</w:t>
            </w:r>
            <w:r>
              <w:rPr>
                <w:rFonts w:hint="eastAsia"/>
              </w:rPr>
              <w:t>（复赛）</w:t>
            </w:r>
          </w:p>
        </w:tc>
        <w:tc>
          <w:tcPr>
            <w:tcW w:w="2841" w:type="dxa"/>
            <w:noWrap w:val="0"/>
            <w:vAlign w:val="top"/>
          </w:tcPr>
          <w:p>
            <w:r>
              <w:rPr>
                <w:rFonts w:hint="eastAsia"/>
              </w:rPr>
              <w:t>复赛场地设在齐鲁工业大学创业学院，需现场进行视频和PPT的展示（共计5分钟），随后进行评委的提问（共计5分钟）。评委现场打分，通过分数排名决定参加决赛的名单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2841" w:type="dxa"/>
            <w:noWrap w:val="0"/>
            <w:vAlign w:val="top"/>
          </w:tcPr>
          <w:p>
            <w:r>
              <w:rPr>
                <w:rFonts w:hint="eastAsia"/>
              </w:rPr>
              <w:t>各参赛团队及时关注微信公众号：“齐鲁创联”以及创业学院官网http://cy.qlu.edu.cn/的通知。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</w:trPr>
        <w:tc>
          <w:tcPr>
            <w:tcW w:w="2840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中旬</w:t>
            </w:r>
            <w:r>
              <w:rPr>
                <w:rFonts w:hint="eastAsia"/>
              </w:rPr>
              <w:t>（决赛）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决赛比赛场地设在齐鲁工业大学创业学院。入围决赛的项目报到后在现场抽签决定比赛顺序。决赛现场采用“5+8”的评分模式，即选手5分钟陈述项目和8分钟答辩。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各参赛团队及时关注微信公众号：“齐鲁创联”以及创业学院官网http://cy.qlu.edu.cn/的通知。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718CF"/>
    <w:multiLevelType w:val="singleLevel"/>
    <w:tmpl w:val="581718C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20CC0"/>
    <w:rsid w:val="240611CF"/>
    <w:rsid w:val="37E20CC0"/>
    <w:rsid w:val="46AF6EF4"/>
    <w:rsid w:val="4A6A5EDD"/>
    <w:rsid w:val="72B0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2019-04-25T08:59:00Z</dcterms:created>
  <dc:creator>江道-顺水流</dc:creator>
  <cp:lastModifiedBy>江道-顺水流</cp:lastModifiedBy>
  <dcterms:modified xsi:type="dcterms:W3CDTF">2019-04-29T00:56:43Z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