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rFonts w:ascii="华文楷体" w:hAnsi="华文楷体" w:eastAsia="华文楷体" w:cs="华文楷体"/>
          <w:sz w:val="52"/>
          <w:szCs w:val="52"/>
        </w:rPr>
      </w:pPr>
      <w:r>
        <w:rPr>
          <w:rFonts w:hint="eastAsia" w:ascii="华文楷体" w:hAnsi="华文楷体" w:eastAsia="华文楷体" w:cs="华文楷体"/>
          <w:sz w:val="52"/>
          <w:szCs w:val="52"/>
        </w:rPr>
        <w:t>第一届双创营销大赛报名表</w:t>
      </w:r>
    </w:p>
    <w:tbl>
      <w:tblPr>
        <w:tblStyle w:val="3"/>
        <w:tblpPr w:leftFromText="180" w:rightFromText="180" w:vertAnchor="text" w:horzAnchor="page" w:tblpX="2120" w:tblpY="307"/>
        <w:tblOverlap w:val="never"/>
        <w:tblW w:w="7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02"/>
        <w:gridCol w:w="1012"/>
        <w:gridCol w:w="1289"/>
        <w:gridCol w:w="959"/>
        <w:gridCol w:w="1446"/>
        <w:gridCol w:w="61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人数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940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队长资料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940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队员资料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专业班级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QQ号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7940" w:type="dxa"/>
            <w:gridSpan w:val="8"/>
            <w:vAlign w:val="top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团队简介（简要介绍团队特色与风采）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940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备注：以团队形式参赛，每队4-8人，设队长一名。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607D"/>
    <w:rsid w:val="618E60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2018-10-18T12:41:00Z</dcterms:created>
  <dc:creator>Truth</dc:creator>
  <cp:lastModifiedBy>Truth</cp:lastModifiedBy>
  <dcterms:modified xsi:type="dcterms:W3CDTF">2018-10-18T12:44:14Z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